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3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002D59" w:rsidRPr="00002D59" w14:paraId="226A4915" w14:textId="77777777" w:rsidTr="00F61332">
        <w:trPr>
          <w:trHeight w:val="510"/>
        </w:trPr>
        <w:tc>
          <w:tcPr>
            <w:tcW w:w="10350" w:type="dxa"/>
            <w:shd w:val="clear" w:color="auto" w:fill="auto"/>
            <w:vAlign w:val="center"/>
          </w:tcPr>
          <w:p w14:paraId="316C4A47" w14:textId="364968FF" w:rsidR="00002D59" w:rsidRPr="00002D59" w:rsidRDefault="00F61332" w:rsidP="005A65D1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sz w:val="28"/>
                <w14:textOutline w14:w="9525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ブース長</w:t>
            </w:r>
            <w:r w:rsidR="00002D59" w:rsidRPr="00002D59"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による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ブース</w:t>
            </w:r>
            <w:r w:rsidR="00002D59" w:rsidRPr="00002D59">
              <w:rPr>
                <w:rFonts w:ascii="BIZ UDPゴシック" w:eastAsia="BIZ UDPゴシック" w:hAnsi="BIZ UDPゴシック" w:hint="eastAsia"/>
                <w:b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運営チェックリスト</w:t>
            </w:r>
          </w:p>
        </w:tc>
      </w:tr>
    </w:tbl>
    <w:p w14:paraId="54B32E84" w14:textId="530AFD33" w:rsidR="006F7D26" w:rsidRPr="008A34DC" w:rsidRDefault="006F7D26" w:rsidP="008A34DC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sz w:val="20"/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990"/>
        <w:gridCol w:w="450"/>
        <w:gridCol w:w="630"/>
        <w:gridCol w:w="450"/>
        <w:gridCol w:w="630"/>
        <w:gridCol w:w="450"/>
        <w:gridCol w:w="2070"/>
        <w:gridCol w:w="3531"/>
      </w:tblGrid>
      <w:tr w:rsidR="00002D59" w:rsidRPr="009F1D2C" w14:paraId="6F33A8C4" w14:textId="77777777" w:rsidTr="00F61332">
        <w:trPr>
          <w:trHeight w:val="432"/>
        </w:trPr>
        <w:tc>
          <w:tcPr>
            <w:tcW w:w="125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243F01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開催期日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91E12D" w14:textId="713D3774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8770D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7C29A7" w14:textId="54855087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56D64B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67C102" w14:textId="5C1413AA" w:rsidR="00002D59" w:rsidRPr="009F1D2C" w:rsidRDefault="00002D59" w:rsidP="00773AE9">
            <w:pPr>
              <w:jc w:val="righ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642153" w14:textId="77777777" w:rsidR="00002D59" w:rsidRPr="009F1D2C" w:rsidRDefault="00002D59" w:rsidP="005A65D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5F3E72" w14:textId="73847DC1" w:rsidR="00002D59" w:rsidRPr="009F1D2C" w:rsidRDefault="00F61332" w:rsidP="00F61332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ブース長</w:t>
            </w:r>
            <w:r w:rsidR="00002D59" w:rsidRPr="009F1D2C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B9EB0" w14:textId="11395BB9" w:rsidR="00002D59" w:rsidRPr="009F1D2C" w:rsidRDefault="00002D59" w:rsidP="00773AE9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789EFE2E" w14:textId="10615005" w:rsidR="00F61332" w:rsidRDefault="00F61332" w:rsidP="006C17F9">
      <w:pPr>
        <w:widowControl/>
        <w:adjustRightInd w:val="0"/>
        <w:snapToGrid w:val="0"/>
        <w:jc w:val="lef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</w:p>
    <w:tbl>
      <w:tblPr>
        <w:tblStyle w:val="a7"/>
        <w:tblW w:w="10440" w:type="dxa"/>
        <w:tblInd w:w="-5" w:type="dxa"/>
        <w:tblLook w:val="04A0" w:firstRow="1" w:lastRow="0" w:firstColumn="1" w:lastColumn="0" w:noHBand="0" w:noVBand="1"/>
      </w:tblPr>
      <w:tblGrid>
        <w:gridCol w:w="4410"/>
        <w:gridCol w:w="630"/>
        <w:gridCol w:w="4680"/>
        <w:gridCol w:w="720"/>
      </w:tblGrid>
      <w:tr w:rsidR="00D02B03" w:rsidRPr="00CB0184" w14:paraId="437A3C4C" w14:textId="1F096478" w:rsidTr="00D02B03">
        <w:trPr>
          <w:trHeight w:val="20"/>
        </w:trPr>
        <w:tc>
          <w:tcPr>
            <w:tcW w:w="10440" w:type="dxa"/>
            <w:gridSpan w:val="4"/>
            <w:shd w:val="clear" w:color="auto" w:fill="F2F2F2" w:themeFill="background1" w:themeFillShade="F2"/>
          </w:tcPr>
          <w:p w14:paraId="466005E1" w14:textId="1DE22784" w:rsidR="00D02B03" w:rsidRPr="00CB0184" w:rsidRDefault="00D02B03" w:rsidP="00D02B03">
            <w:pPr>
              <w:widowControl/>
              <w:snapToGrid w:val="0"/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一次救命処置</w:t>
            </w:r>
          </w:p>
        </w:tc>
      </w:tr>
      <w:tr w:rsidR="00D02B03" w:rsidRPr="008A34DC" w14:paraId="565AE094" w14:textId="6CCE665C" w:rsidTr="00467E4E">
        <w:trPr>
          <w:trHeight w:val="20"/>
        </w:trPr>
        <w:tc>
          <w:tcPr>
            <w:tcW w:w="4410" w:type="dxa"/>
            <w:vAlign w:val="center"/>
          </w:tcPr>
          <w:p w14:paraId="30908002" w14:textId="0C0519E5" w:rsidR="00D02B03" w:rsidRPr="008A34DC" w:rsidRDefault="00D02B03" w:rsidP="00D02B03">
            <w:pPr>
              <w:widowControl/>
              <w:rPr>
                <w:rFonts w:ascii="BIZ UDPゴシック" w:eastAsia="BIZ UDPゴシック" w:hAnsi="BIZ UDPゴシック"/>
              </w:rPr>
            </w:pPr>
            <w:r w:rsidRPr="00F61332">
              <w:rPr>
                <w:rFonts w:ascii="BIZ UDPゴシック" w:eastAsia="BIZ UDPゴシック" w:hAnsi="BIZ UDPゴシック" w:hint="eastAsia"/>
              </w:rPr>
              <w:t>映像視聴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328BA07F" w14:textId="77777777" w:rsidR="00D02B03" w:rsidRPr="00B31EEA" w:rsidRDefault="00D02B03" w:rsidP="00D02B03">
            <w:pPr>
              <w:widowControl/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29AB9E57" w14:textId="6C88CD96" w:rsidR="00D02B03" w:rsidRPr="00D02B03" w:rsidRDefault="00D02B03" w:rsidP="00D02B03">
            <w:pPr>
              <w:widowControl/>
              <w:snapToGrid w:val="0"/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</w:pPr>
            <w:r w:rsidRPr="00D02B03">
              <w:rPr>
                <w:rFonts w:ascii="BIZ UDPゴシック" w:eastAsia="BIZ UDPゴシック" w:hAnsi="BIZ UDPゴシック" w:hint="eastAsia"/>
              </w:rPr>
              <w:t>ＣＰＲの評価</w:t>
            </w:r>
          </w:p>
        </w:tc>
        <w:tc>
          <w:tcPr>
            <w:tcW w:w="720" w:type="dxa"/>
            <w:vAlign w:val="center"/>
          </w:tcPr>
          <w:p w14:paraId="4539C2DE" w14:textId="1D16F9B7" w:rsidR="00D02B03" w:rsidRPr="00B31EEA" w:rsidRDefault="00D02B03" w:rsidP="00D02B03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</w:tr>
      <w:tr w:rsidR="00D02B03" w:rsidRPr="008A34DC" w14:paraId="36960FA3" w14:textId="53F5AAC5" w:rsidTr="00467E4E">
        <w:trPr>
          <w:trHeight w:val="20"/>
        </w:trPr>
        <w:tc>
          <w:tcPr>
            <w:tcW w:w="4410" w:type="dxa"/>
            <w:shd w:val="clear" w:color="auto" w:fill="auto"/>
            <w:tcFitText/>
            <w:vAlign w:val="center"/>
          </w:tcPr>
          <w:p w14:paraId="77666401" w14:textId="1D1F9DBE" w:rsidR="00D02B03" w:rsidRPr="008A34DC" w:rsidRDefault="00D02B03" w:rsidP="00467E4E">
            <w:pPr>
              <w:widowControl/>
              <w:snapToGrid w:val="0"/>
              <w:rPr>
                <w:rFonts w:ascii="BIZ UDPゴシック" w:eastAsia="BIZ UDPゴシック" w:hAnsi="BIZ UDPゴシック"/>
              </w:rPr>
            </w:pPr>
            <w:r w:rsidRPr="00467E4E">
              <w:rPr>
                <w:rFonts w:ascii="BIZ UDPゴシック" w:eastAsia="BIZ UDPゴシック" w:hAnsi="BIZ UDPゴシック" w:hint="eastAsia"/>
                <w:w w:val="89"/>
                <w:kern w:val="0"/>
                <w:sz w:val="18"/>
                <w:szCs w:val="20"/>
              </w:rPr>
              <w:t>安全・反応の確認と緊急通報／気道確保と呼吸・脈拍の確</w:t>
            </w:r>
            <w:r w:rsidRPr="00467E4E">
              <w:rPr>
                <w:rFonts w:ascii="BIZ UDPゴシック" w:eastAsia="BIZ UDPゴシック" w:hAnsi="BIZ UDPゴシック" w:hint="eastAsia"/>
                <w:spacing w:val="14"/>
                <w:w w:val="89"/>
                <w:kern w:val="0"/>
                <w:sz w:val="18"/>
                <w:szCs w:val="20"/>
              </w:rPr>
              <w:t>認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77D31" w14:textId="77777777" w:rsidR="00D02B03" w:rsidRPr="00B31EEA" w:rsidRDefault="00D02B03" w:rsidP="00D02B03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A30561" w14:textId="5743F079" w:rsidR="00D02B03" w:rsidRPr="00D02B03" w:rsidRDefault="00D02B03" w:rsidP="00D02B03">
            <w:pPr>
              <w:widowControl/>
              <w:snapToGrid w:val="0"/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</w:pPr>
            <w:r w:rsidRPr="00D02B03">
              <w:rPr>
                <w:rFonts w:ascii="BIZ UDPゴシック" w:eastAsia="BIZ UDPゴシック" w:hAnsi="BIZ UDPゴシック" w:hint="eastAsia"/>
              </w:rPr>
              <w:t>ＡＥＤの実習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A52588" w14:textId="1576A2BF" w:rsidR="00D02B03" w:rsidRPr="00B31EEA" w:rsidRDefault="00D02B03" w:rsidP="00D02B03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</w:tr>
      <w:tr w:rsidR="00D02B03" w:rsidRPr="008A34DC" w14:paraId="5DAB9BA0" w14:textId="649D7D57" w:rsidTr="00467E4E">
        <w:trPr>
          <w:trHeight w:val="20"/>
        </w:trPr>
        <w:tc>
          <w:tcPr>
            <w:tcW w:w="4410" w:type="dxa"/>
            <w:shd w:val="clear" w:color="auto" w:fill="auto"/>
            <w:vAlign w:val="center"/>
          </w:tcPr>
          <w:p w14:paraId="35E2B350" w14:textId="72D87C39" w:rsidR="00D02B03" w:rsidRPr="008A34DC" w:rsidRDefault="00D02B03" w:rsidP="00D02B03">
            <w:pPr>
              <w:widowControl/>
              <w:rPr>
                <w:rFonts w:ascii="BIZ UDPゴシック" w:eastAsia="BIZ UDPゴシック" w:hAnsi="BIZ UDPゴシック"/>
              </w:rPr>
            </w:pPr>
            <w:r w:rsidRPr="00F61332">
              <w:rPr>
                <w:rFonts w:ascii="BIZ UDPゴシック" w:eastAsia="BIZ UDPゴシック" w:hAnsi="BIZ UDPゴシック" w:hint="eastAsia"/>
              </w:rPr>
              <w:t>胸骨圧迫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05C865" w14:textId="77777777" w:rsidR="00D02B03" w:rsidRPr="00B31EEA" w:rsidRDefault="00D02B03" w:rsidP="00D02B03">
            <w:pPr>
              <w:widowControl/>
              <w:snapToGrid w:val="0"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02F4F101" w14:textId="646D2AE5" w:rsidR="00D02B03" w:rsidRPr="00D02B03" w:rsidRDefault="00D02B03" w:rsidP="00D02B03">
            <w:pPr>
              <w:widowControl/>
              <w:snapToGrid w:val="0"/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</w:pPr>
            <w:r w:rsidRPr="00D02B03">
              <w:rPr>
                <w:rFonts w:ascii="BIZ UDPゴシック" w:eastAsia="BIZ UDPゴシック" w:hAnsi="BIZ UDPゴシック" w:hint="eastAsia"/>
              </w:rPr>
              <w:t>ＡＥＤの評価</w:t>
            </w:r>
          </w:p>
        </w:tc>
        <w:tc>
          <w:tcPr>
            <w:tcW w:w="720" w:type="dxa"/>
            <w:vAlign w:val="center"/>
          </w:tcPr>
          <w:p w14:paraId="08DE4F85" w14:textId="034E34E2" w:rsidR="00D02B03" w:rsidRPr="00B31EEA" w:rsidRDefault="00D02B03" w:rsidP="00D02B03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</w:tr>
      <w:tr w:rsidR="00D02B03" w:rsidRPr="008A34DC" w14:paraId="5F7F9A06" w14:textId="539D5DC8" w:rsidTr="00467E4E">
        <w:trPr>
          <w:trHeight w:val="20"/>
        </w:trPr>
        <w:tc>
          <w:tcPr>
            <w:tcW w:w="4410" w:type="dxa"/>
            <w:shd w:val="clear" w:color="auto" w:fill="auto"/>
            <w:vAlign w:val="center"/>
          </w:tcPr>
          <w:p w14:paraId="1E70F77A" w14:textId="447BA7C7" w:rsidR="00D02B03" w:rsidRPr="008A34DC" w:rsidRDefault="00D02B03" w:rsidP="00D02B03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F61332">
              <w:rPr>
                <w:rFonts w:ascii="BIZ UDPゴシック" w:eastAsia="BIZ UDPゴシック" w:hAnsi="BIZ UDPゴシック" w:hint="eastAsia"/>
              </w:rPr>
              <w:t>ＢＶＭによる換気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D2CD6C" w14:textId="2497E01C" w:rsidR="00D02B03" w:rsidRPr="00B31EEA" w:rsidRDefault="00D02B03" w:rsidP="00D02B03">
            <w:pPr>
              <w:widowControl/>
              <w:snapToGrid w:val="0"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5006C3DD" w14:textId="5D009145" w:rsidR="00D02B03" w:rsidRPr="00D02B03" w:rsidRDefault="00D02B03" w:rsidP="00D02B03">
            <w:pPr>
              <w:widowControl/>
              <w:snapToGrid w:val="0"/>
              <w:rPr>
                <w:rFonts w:ascii="BIZ UDPゴシック" w:eastAsia="BIZ UDPゴシック" w:hAnsi="BIZ UDPゴシック" w:hint="eastAsia"/>
                <w:color w:val="D9D9D9" w:themeColor="background1" w:themeShade="D9"/>
              </w:rPr>
            </w:pPr>
            <w:r w:rsidRPr="00D02B03">
              <w:rPr>
                <w:rFonts w:ascii="BIZ UDPゴシック" w:eastAsia="BIZ UDPゴシック" w:hAnsi="BIZ UDPゴシック" w:hint="eastAsia"/>
              </w:rPr>
              <w:t>時間内に終了（終了時間：　　　　　　　　　　　　）</w:t>
            </w:r>
          </w:p>
        </w:tc>
        <w:tc>
          <w:tcPr>
            <w:tcW w:w="720" w:type="dxa"/>
            <w:vAlign w:val="center"/>
          </w:tcPr>
          <w:p w14:paraId="5723B1E6" w14:textId="6A4F7E1E" w:rsidR="00D02B03" w:rsidRPr="00B31EEA" w:rsidRDefault="00D02B03" w:rsidP="00D02B03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</w:pPr>
            <w:r w:rsidRPr="00B31EEA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</w:rPr>
              <w:t>✓</w:t>
            </w:r>
          </w:p>
        </w:tc>
      </w:tr>
      <w:tr w:rsidR="00D02B03" w:rsidRPr="008A34DC" w14:paraId="149FAD9A" w14:textId="0F6CA225" w:rsidTr="00467E4E">
        <w:trPr>
          <w:trHeight w:val="576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7C7D1C7F" w14:textId="77777777" w:rsidR="00D02B03" w:rsidRDefault="00D02B03" w:rsidP="00D02B03">
            <w:pPr>
              <w:widowControl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コメント（総評）：</w:t>
            </w:r>
          </w:p>
          <w:p w14:paraId="559513E5" w14:textId="629AC8D2" w:rsidR="00D02B03" w:rsidRPr="00D02B03" w:rsidRDefault="00D02B03" w:rsidP="00D02B03">
            <w:pPr>
              <w:widowControl/>
              <w:snapToGrid w:val="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677D473B" w14:textId="07C9E7BD" w:rsidR="00F61332" w:rsidRDefault="00F61332" w:rsidP="00467E4E">
      <w:pPr>
        <w:widowControl/>
        <w:adjustRightInd w:val="0"/>
        <w:jc w:val="lef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410"/>
        <w:gridCol w:w="630"/>
        <w:gridCol w:w="4680"/>
        <w:gridCol w:w="702"/>
      </w:tblGrid>
      <w:tr w:rsidR="00D02B03" w14:paraId="4C564612" w14:textId="77777777" w:rsidTr="00D02B03">
        <w:tc>
          <w:tcPr>
            <w:tcW w:w="10422" w:type="dxa"/>
            <w:gridSpan w:val="4"/>
            <w:shd w:val="clear" w:color="auto" w:fill="F2F2F2" w:themeFill="background1" w:themeFillShade="F2"/>
          </w:tcPr>
          <w:p w14:paraId="2CA83717" w14:textId="753ECA2D" w:rsidR="00D02B03" w:rsidRPr="00B31EEA" w:rsidRDefault="00D02B03" w:rsidP="00D02B03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気管挿管と除細動</w:t>
            </w:r>
          </w:p>
        </w:tc>
      </w:tr>
      <w:tr w:rsidR="00C30C45" w14:paraId="34ED3085" w14:textId="77777777" w:rsidTr="00B31EEA">
        <w:tc>
          <w:tcPr>
            <w:tcW w:w="5040" w:type="dxa"/>
            <w:gridSpan w:val="2"/>
            <w:tcBorders>
              <w:right w:val="double" w:sz="4" w:space="0" w:color="auto"/>
            </w:tcBorders>
          </w:tcPr>
          <w:p w14:paraId="73BA335C" w14:textId="13B8B322" w:rsidR="00C30C45" w:rsidRPr="00B31EEA" w:rsidRDefault="00C30C45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B31EEA">
              <w:rPr>
                <w:rFonts w:ascii="BIZ UDPゴシック" w:eastAsia="BIZ UDPゴシック" w:hAnsi="BIZ UDPゴシック" w:hint="eastAsia"/>
                <w:b/>
                <w:bCs/>
              </w:rPr>
              <w:t>A.　気管挿管と気道管理</w:t>
            </w:r>
          </w:p>
        </w:tc>
        <w:tc>
          <w:tcPr>
            <w:tcW w:w="5382" w:type="dxa"/>
            <w:gridSpan w:val="2"/>
            <w:tcBorders>
              <w:left w:val="double" w:sz="4" w:space="0" w:color="auto"/>
            </w:tcBorders>
          </w:tcPr>
          <w:p w14:paraId="4DB1B157" w14:textId="0B936036" w:rsidR="00C30C45" w:rsidRPr="00B31EEA" w:rsidRDefault="00C30C45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B31EEA">
              <w:rPr>
                <w:rFonts w:ascii="BIZ UDPゴシック" w:eastAsia="BIZ UDPゴシック" w:hAnsi="BIZ UDPゴシック" w:hint="eastAsia"/>
                <w:b/>
                <w:bCs/>
              </w:rPr>
              <w:t>B. 除細動と心停止時のモニタ診断</w:t>
            </w:r>
          </w:p>
        </w:tc>
      </w:tr>
      <w:tr w:rsidR="00B31EEA" w14:paraId="3467C973" w14:textId="77777777" w:rsidTr="00B31EEA">
        <w:tc>
          <w:tcPr>
            <w:tcW w:w="4410" w:type="dxa"/>
            <w:vAlign w:val="center"/>
          </w:tcPr>
          <w:p w14:paraId="0A6B36F6" w14:textId="3AAD5B0E" w:rsidR="00B31EEA" w:rsidRPr="00C30C45" w:rsidRDefault="00B31EEA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30C45">
              <w:rPr>
                <w:rFonts w:ascii="BIZ UDPゴシック" w:eastAsia="BIZ UDPゴシック" w:hAnsi="BIZ UDPゴシック" w:hint="eastAsia"/>
                <w:szCs w:val="21"/>
              </w:rPr>
              <w:t>酸素投与方法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4E282A46" w14:textId="555A1B7C" w:rsidR="00B31EEA" w:rsidRPr="00C30C45" w:rsidRDefault="00B31EEA" w:rsidP="00D02B03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75EA8E07" w14:textId="0F5D29EF" w:rsidR="00B31EEA" w:rsidRPr="00B31EEA" w:rsidRDefault="00B31EEA" w:rsidP="00D02B03">
            <w:pPr>
              <w:widowControl/>
              <w:adjustRightInd w:val="0"/>
              <w:snapToGrid w:val="0"/>
              <w:rPr>
                <w:rFonts w:ascii="BIZ UDPゴシック" w:eastAsia="BIZ UDPゴシック" w:hAnsi="BIZ UDPゴシック" w:hint="eastAsia"/>
                <w:szCs w:val="21"/>
              </w:rPr>
            </w:pPr>
            <w:r w:rsidRPr="00B31EEA">
              <w:rPr>
                <w:rFonts w:ascii="BIZ UDPゴシック" w:eastAsia="BIZ UDPゴシック" w:hAnsi="BIZ UDPゴシック" w:hint="eastAsia"/>
              </w:rPr>
              <w:t>心電図モニタの取り扱い</w:t>
            </w:r>
          </w:p>
        </w:tc>
        <w:tc>
          <w:tcPr>
            <w:tcW w:w="702" w:type="dxa"/>
            <w:vAlign w:val="center"/>
          </w:tcPr>
          <w:p w14:paraId="42579123" w14:textId="67ACA2CB" w:rsidR="00B31EEA" w:rsidRPr="00C30C45" w:rsidRDefault="00B31EEA" w:rsidP="00B31EEA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B31EEA" w14:paraId="1FCBB89A" w14:textId="77777777" w:rsidTr="00B31EEA">
        <w:tc>
          <w:tcPr>
            <w:tcW w:w="4410" w:type="dxa"/>
            <w:vAlign w:val="center"/>
          </w:tcPr>
          <w:p w14:paraId="0CA82389" w14:textId="1993C142" w:rsidR="00B31EEA" w:rsidRPr="00C30C45" w:rsidRDefault="00B31EEA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30C45">
              <w:rPr>
                <w:rFonts w:ascii="BIZ UDPゴシック" w:eastAsia="BIZ UDPゴシック" w:hAnsi="BIZ UDPゴシック" w:hint="eastAsia"/>
                <w:szCs w:val="21"/>
              </w:rPr>
              <w:t>エアウェイ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296801AF" w14:textId="7CDD5735" w:rsidR="00B31EEA" w:rsidRPr="00C30C45" w:rsidRDefault="00B31EEA" w:rsidP="00D02B03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</w:tcPr>
          <w:p w14:paraId="161551EC" w14:textId="041E6DE0" w:rsidR="00B31EEA" w:rsidRPr="00B31EEA" w:rsidRDefault="00B31EEA" w:rsidP="00D02B03">
            <w:pPr>
              <w:widowControl/>
              <w:adjustRightInd w:val="0"/>
              <w:snapToGrid w:val="0"/>
              <w:rPr>
                <w:rFonts w:ascii="BIZ UDPゴシック" w:eastAsia="BIZ UDPゴシック" w:hAnsi="BIZ UDPゴシック" w:hint="eastAsia"/>
                <w:szCs w:val="21"/>
              </w:rPr>
            </w:pPr>
            <w:r w:rsidRPr="00B31EEA">
              <w:rPr>
                <w:rFonts w:ascii="BIZ UDPゴシック" w:eastAsia="BIZ UDPゴシック" w:hAnsi="BIZ UDPゴシック" w:hint="eastAsia"/>
              </w:rPr>
              <w:t>心停止時の心電図診断</w:t>
            </w:r>
          </w:p>
        </w:tc>
        <w:tc>
          <w:tcPr>
            <w:tcW w:w="702" w:type="dxa"/>
            <w:vAlign w:val="center"/>
          </w:tcPr>
          <w:p w14:paraId="4AF478D1" w14:textId="64EE44BF" w:rsidR="00B31EEA" w:rsidRPr="00C30C45" w:rsidRDefault="00B31EEA" w:rsidP="00B31EEA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C30C45" w14:paraId="207A1045" w14:textId="77777777" w:rsidTr="00B31EEA">
        <w:trPr>
          <w:trHeight w:val="70"/>
        </w:trPr>
        <w:tc>
          <w:tcPr>
            <w:tcW w:w="4410" w:type="dxa"/>
            <w:vAlign w:val="center"/>
          </w:tcPr>
          <w:p w14:paraId="6575BB24" w14:textId="76595684" w:rsidR="00C30C45" w:rsidRPr="00C30C45" w:rsidRDefault="00C30C45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30C45">
              <w:rPr>
                <w:rFonts w:ascii="BIZ UDPゴシック" w:eastAsia="BIZ UDPゴシック" w:hAnsi="BIZ UDPゴシック" w:hint="eastAsia"/>
                <w:szCs w:val="21"/>
              </w:rPr>
              <w:t>気管挿管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7099540E" w14:textId="5267936C" w:rsidR="00C30C45" w:rsidRPr="00C30C45" w:rsidRDefault="00B31EEA" w:rsidP="00D02B03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453A8037" w14:textId="77A62F27" w:rsidR="00C30C45" w:rsidRPr="00C30C45" w:rsidRDefault="00B31EEA" w:rsidP="00D02B03">
            <w:pPr>
              <w:widowControl/>
              <w:adjustRightInd w:val="0"/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31EEA">
              <w:rPr>
                <w:rFonts w:ascii="BIZ UDPゴシック" w:eastAsia="BIZ UDPゴシック" w:hAnsi="BIZ UDPゴシック" w:hint="eastAsia"/>
                <w:sz w:val="20"/>
                <w:szCs w:val="20"/>
              </w:rPr>
              <w:t>心静止 Asystole の診断（潜在性VFの検出）</w:t>
            </w:r>
          </w:p>
        </w:tc>
        <w:tc>
          <w:tcPr>
            <w:tcW w:w="702" w:type="dxa"/>
            <w:vAlign w:val="center"/>
          </w:tcPr>
          <w:p w14:paraId="7055A3CE" w14:textId="23D04F05" w:rsidR="00C30C45" w:rsidRPr="00C30C45" w:rsidRDefault="00B31EEA" w:rsidP="00B31EEA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C30C45" w14:paraId="61E02313" w14:textId="77777777" w:rsidTr="00B31EEA">
        <w:tc>
          <w:tcPr>
            <w:tcW w:w="4410" w:type="dxa"/>
            <w:vAlign w:val="center"/>
          </w:tcPr>
          <w:p w14:paraId="05CEF96B" w14:textId="6A767425" w:rsidR="00C30C45" w:rsidRPr="00C30C45" w:rsidRDefault="00C30C45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C30C45">
              <w:rPr>
                <w:rFonts w:ascii="BIZ UDPゴシック" w:eastAsia="BIZ UDPゴシック" w:hAnsi="BIZ UDPゴシック" w:hint="eastAsia"/>
                <w:szCs w:val="21"/>
              </w:rPr>
              <w:t>気道異物除去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704322E2" w14:textId="6A8F8A25" w:rsidR="00C30C45" w:rsidRPr="00C30C45" w:rsidRDefault="00B31EEA" w:rsidP="00D02B03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5A9E2DF6" w14:textId="245996B8" w:rsidR="00C30C45" w:rsidRPr="00C30C45" w:rsidRDefault="00B31EEA" w:rsidP="00D02B03">
            <w:pPr>
              <w:widowControl/>
              <w:adjustRightInd w:val="0"/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31EEA">
              <w:rPr>
                <w:rFonts w:ascii="BIZ UDPゴシック" w:eastAsia="BIZ UDPゴシック" w:hAnsi="BIZ UDPゴシック" w:hint="eastAsia"/>
                <w:szCs w:val="21"/>
              </w:rPr>
              <w:t>除細動の実施</w:t>
            </w:r>
          </w:p>
        </w:tc>
        <w:tc>
          <w:tcPr>
            <w:tcW w:w="702" w:type="dxa"/>
            <w:vAlign w:val="center"/>
          </w:tcPr>
          <w:p w14:paraId="01562BEF" w14:textId="0974416B" w:rsidR="00C30C45" w:rsidRPr="00C30C45" w:rsidRDefault="00B31EEA" w:rsidP="00B31EEA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C30C45" w14:paraId="2CCEBF7C" w14:textId="77777777" w:rsidTr="00B31EEA">
        <w:tc>
          <w:tcPr>
            <w:tcW w:w="4410" w:type="dxa"/>
            <w:vAlign w:val="center"/>
          </w:tcPr>
          <w:p w14:paraId="6EAE7308" w14:textId="2DD2EEE5" w:rsidR="00C30C45" w:rsidRPr="00C30C45" w:rsidRDefault="00C30C45" w:rsidP="00D02B03">
            <w:pPr>
              <w:widowControl/>
              <w:adjustRightInd w:val="0"/>
              <w:snapToGrid w:val="0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C30C45">
              <w:rPr>
                <w:rFonts w:ascii="BIZ UDPゴシック" w:eastAsia="BIZ UDPゴシック" w:hAnsi="BIZ UDPゴシック" w:hint="eastAsia"/>
                <w:szCs w:val="21"/>
              </w:rPr>
              <w:t>時間内に終了</w:t>
            </w:r>
            <w:r w:rsidR="00B31EEA">
              <w:rPr>
                <w:rFonts w:ascii="BIZ UDPゴシック" w:eastAsia="BIZ UDPゴシック" w:hAnsi="BIZ UDPゴシック" w:hint="eastAsia"/>
                <w:szCs w:val="21"/>
              </w:rPr>
              <w:t>（終了時間：　　　　　　　　　　　）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14:paraId="357FEB20" w14:textId="1FB3AD92" w:rsidR="00C30C45" w:rsidRPr="00C30C45" w:rsidRDefault="00B31EEA" w:rsidP="00D02B03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  <w:tc>
          <w:tcPr>
            <w:tcW w:w="4680" w:type="dxa"/>
            <w:tcBorders>
              <w:left w:val="double" w:sz="4" w:space="0" w:color="auto"/>
            </w:tcBorders>
            <w:vAlign w:val="center"/>
          </w:tcPr>
          <w:p w14:paraId="076BEFCA" w14:textId="1023992B" w:rsidR="00C30C45" w:rsidRPr="00C30C45" w:rsidRDefault="00B31EEA" w:rsidP="00D02B03">
            <w:pPr>
              <w:widowControl/>
              <w:adjustRightInd w:val="0"/>
              <w:snapToGrid w:val="0"/>
              <w:rPr>
                <w:rFonts w:ascii="BIZ UDPゴシック" w:eastAsia="BIZ UDPゴシック" w:hAnsi="BIZ UDPゴシック"/>
                <w:szCs w:val="21"/>
              </w:rPr>
            </w:pPr>
            <w:r w:rsidRPr="00B31EEA">
              <w:rPr>
                <w:rFonts w:ascii="BIZ UDPゴシック" w:eastAsia="BIZ UDPゴシック" w:hAnsi="BIZ UDPゴシック" w:hint="eastAsia"/>
                <w:szCs w:val="21"/>
              </w:rPr>
              <w:t>時間内に終了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（終了時間：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）</w:t>
            </w:r>
          </w:p>
        </w:tc>
        <w:tc>
          <w:tcPr>
            <w:tcW w:w="702" w:type="dxa"/>
            <w:vAlign w:val="center"/>
          </w:tcPr>
          <w:p w14:paraId="52DABE98" w14:textId="4BFE6E1A" w:rsidR="00C30C45" w:rsidRPr="00C30C45" w:rsidRDefault="00B31EEA" w:rsidP="00B31EEA">
            <w:pPr>
              <w:widowControl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C30C45" w14:paraId="4A8F7755" w14:textId="77777777" w:rsidTr="00467E4E">
        <w:trPr>
          <w:trHeight w:val="576"/>
        </w:trPr>
        <w:tc>
          <w:tcPr>
            <w:tcW w:w="1042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4FCC5F" w14:textId="69844DDF" w:rsidR="00C30C45" w:rsidRDefault="00C30C45" w:rsidP="00D02B03">
            <w:pPr>
              <w:widowControl/>
              <w:snapToGrid w:val="0"/>
              <w:rPr>
                <w:rFonts w:ascii="BIZ UDPゴシック" w:eastAsia="BIZ UDPゴシック" w:hAnsi="BIZ UDPゴシック"/>
              </w:rPr>
            </w:pPr>
            <w:bookmarkStart w:id="0" w:name="_Hlk135153241"/>
            <w:r>
              <w:rPr>
                <w:rFonts w:ascii="BIZ UDPゴシック" w:eastAsia="BIZ UDPゴシック" w:hAnsi="BIZ UDPゴシック" w:hint="eastAsia"/>
              </w:rPr>
              <w:t>コメント（総評）</w:t>
            </w:r>
            <w:r>
              <w:rPr>
                <w:rFonts w:ascii="BIZ UDPゴシック" w:eastAsia="BIZ UDPゴシック" w:hAnsi="BIZ UDPゴシック" w:hint="eastAsia"/>
              </w:rPr>
              <w:t>：</w:t>
            </w:r>
          </w:p>
          <w:p w14:paraId="096032F4" w14:textId="77777777" w:rsidR="00C30C45" w:rsidRDefault="00C30C45" w:rsidP="00D02B03">
            <w:pPr>
              <w:widowControl/>
              <w:snapToGrid w:val="0"/>
              <w:rPr>
                <w:rFonts w:ascii="BIZ UDPゴシック" w:eastAsia="BIZ UDPゴシック" w:hAnsi="BIZ UDPゴシック" w:hint="eastAsia"/>
              </w:rPr>
            </w:pPr>
          </w:p>
        </w:tc>
      </w:tr>
      <w:bookmarkEnd w:id="0"/>
    </w:tbl>
    <w:p w14:paraId="6006A4C7" w14:textId="28F95D19" w:rsidR="00B31EEA" w:rsidRDefault="00B31EEA" w:rsidP="00467E4E">
      <w:pPr>
        <w:widowControl/>
        <w:adjustRightInd w:val="0"/>
        <w:jc w:val="left"/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</w:p>
    <w:tbl>
      <w:tblPr>
        <w:tblStyle w:val="a7"/>
        <w:tblW w:w="10422" w:type="dxa"/>
        <w:tblInd w:w="-5" w:type="dxa"/>
        <w:tblLook w:val="04A0" w:firstRow="1" w:lastRow="0" w:firstColumn="1" w:lastColumn="0" w:noHBand="0" w:noVBand="1"/>
      </w:tblPr>
      <w:tblGrid>
        <w:gridCol w:w="9720"/>
        <w:gridCol w:w="702"/>
      </w:tblGrid>
      <w:tr w:rsidR="00D02B03" w:rsidRPr="00CB0184" w14:paraId="1C9978FD" w14:textId="77777777" w:rsidTr="00D02B03">
        <w:tc>
          <w:tcPr>
            <w:tcW w:w="10422" w:type="dxa"/>
            <w:gridSpan w:val="2"/>
            <w:shd w:val="clear" w:color="auto" w:fill="F2F2F2" w:themeFill="background1" w:themeFillShade="F2"/>
          </w:tcPr>
          <w:p w14:paraId="7BA3B923" w14:textId="6591E48A" w:rsidR="00D02B03" w:rsidRPr="00CB0184" w:rsidRDefault="00D02B03" w:rsidP="00D02B03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心停止の対応①</w:t>
            </w:r>
          </w:p>
        </w:tc>
      </w:tr>
      <w:tr w:rsidR="00D02B03" w:rsidRPr="008A34DC" w14:paraId="20E21A80" w14:textId="77777777" w:rsidTr="00D02B03">
        <w:trPr>
          <w:trHeight w:val="144"/>
        </w:trPr>
        <w:tc>
          <w:tcPr>
            <w:tcW w:w="9720" w:type="dxa"/>
            <w:vAlign w:val="center"/>
          </w:tcPr>
          <w:p w14:paraId="46C339CE" w14:textId="3588C843" w:rsidR="00D02B03" w:rsidRPr="008A34DC" w:rsidRDefault="00D02B03" w:rsidP="008F39D0">
            <w:pPr>
              <w:widowControl/>
              <w:rPr>
                <w:rFonts w:ascii="BIZ UDPゴシック" w:eastAsia="BIZ UDPゴシック" w:hAnsi="BIZ UDPゴシック"/>
              </w:rPr>
            </w:pPr>
            <w:r w:rsidRPr="00B31EEA">
              <w:rPr>
                <w:rFonts w:ascii="BIZ UDPゴシック" w:eastAsia="BIZ UDPゴシック" w:hAnsi="BIZ UDPゴシック" w:hint="eastAsia"/>
              </w:rPr>
              <w:t>A. 心停止アルゴリズム解説 (5分）</w:t>
            </w:r>
          </w:p>
        </w:tc>
        <w:tc>
          <w:tcPr>
            <w:tcW w:w="702" w:type="dxa"/>
            <w:vAlign w:val="center"/>
          </w:tcPr>
          <w:p w14:paraId="4A8D8102" w14:textId="77777777" w:rsidR="00D02B03" w:rsidRPr="008A34DC" w:rsidRDefault="00D02B03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D02B03" w:rsidRPr="008A34DC" w14:paraId="3E89F5FE" w14:textId="77777777" w:rsidTr="00D02B03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1D1F5C4C" w14:textId="17473E2E" w:rsidR="00D02B03" w:rsidRPr="008A34DC" w:rsidRDefault="00D02B03" w:rsidP="008F39D0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B31EEA">
              <w:rPr>
                <w:rFonts w:ascii="BIZ UDPゴシック" w:eastAsia="BIZ UDPゴシック" w:hAnsi="BIZ UDPゴシック" w:hint="eastAsia"/>
              </w:rPr>
              <w:t>B. 映像視聴 (5'34"）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7248123" w14:textId="77777777" w:rsidR="00D02B03" w:rsidRPr="008A34DC" w:rsidRDefault="00D02B03" w:rsidP="008F39D0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D02B03" w:rsidRPr="008A34DC" w14:paraId="7B383160" w14:textId="77777777" w:rsidTr="00D02B03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4DAED5C2" w14:textId="2773C8C4" w:rsidR="00D02B03" w:rsidRPr="00B31EEA" w:rsidRDefault="00D02B03" w:rsidP="00D02B03">
            <w:pPr>
              <w:widowControl/>
              <w:jc w:val="left"/>
              <w:rPr>
                <w:rFonts w:ascii="BIZ UDPゴシック" w:eastAsia="BIZ UDPゴシック" w:hAnsi="BIZ UDPゴシック" w:hint="eastAsia"/>
              </w:rPr>
            </w:pPr>
            <w:r w:rsidRPr="00B31EEA">
              <w:rPr>
                <w:rFonts w:ascii="BIZ UDPゴシック" w:eastAsia="BIZ UDPゴシック" w:hAnsi="BIZ UDPゴシック" w:hint="eastAsia"/>
              </w:rPr>
              <w:t xml:space="preserve">C. </w:t>
            </w:r>
            <w:r w:rsidRPr="00D02B03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心停止への対応① </w:t>
            </w:r>
            <w:r w:rsidRPr="00D02B03">
              <w:rPr>
                <w:rFonts w:ascii="BIZ UDPゴシック" w:eastAsia="BIZ UDPゴシック" w:hAnsi="BIZ UDPゴシック"/>
                <w:sz w:val="20"/>
                <w:szCs w:val="21"/>
              </w:rPr>
              <w:t>-</w:t>
            </w:r>
            <w:r w:rsidRPr="00D02B03">
              <w:rPr>
                <w:rFonts w:ascii="BIZ UDPゴシック" w:eastAsia="BIZ UDPゴシック" w:hAnsi="BIZ UDPゴシック" w:hint="eastAsia"/>
                <w:sz w:val="20"/>
                <w:szCs w:val="21"/>
              </w:rPr>
              <w:t>実習</w:t>
            </w:r>
            <w:r w:rsidRPr="00D02B03">
              <w:rPr>
                <w:rFonts w:ascii="BIZ UDPゴシック" w:eastAsia="BIZ UDPゴシック" w:hAnsi="BIZ UDPゴシック" w:hint="eastAsia"/>
                <w:sz w:val="20"/>
                <w:szCs w:val="21"/>
              </w:rPr>
              <w:t>-</w:t>
            </w:r>
            <w:r w:rsidRPr="00D02B03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 (約70分）</w:t>
            </w:r>
            <w:r w:rsidRPr="00D02B03">
              <w:rPr>
                <w:rFonts w:ascii="BIZ UDPゴシック" w:eastAsia="BIZ UDPゴシック" w:hAnsi="BIZ UDPゴシック" w:hint="eastAsia"/>
                <w:sz w:val="18"/>
                <w:szCs w:val="20"/>
              </w:rPr>
              <w:t>受講者1名に1シナリオ以上を提示する（実習5分</w:t>
            </w:r>
            <w:r w:rsidRPr="00D02B03">
              <w:rPr>
                <w:rFonts w:ascii="BIZ UDPゴシック" w:eastAsia="BIZ UDPゴシック" w:hAnsi="BIZ UDPゴシック" w:hint="eastAsia"/>
                <w:sz w:val="18"/>
                <w:szCs w:val="20"/>
              </w:rPr>
              <w:t>-</w:t>
            </w:r>
            <w:r w:rsidRPr="00D02B03">
              <w:rPr>
                <w:rFonts w:ascii="BIZ UDPゴシック" w:eastAsia="BIZ UDPゴシック" w:hAnsi="BIZ UDPゴシック" w:hint="eastAsia"/>
                <w:sz w:val="18"/>
                <w:szCs w:val="20"/>
              </w:rPr>
              <w:t>フィードバック3分）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74B4E11" w14:textId="77777777" w:rsidR="00D02B03" w:rsidRPr="008A34DC" w:rsidRDefault="00D02B03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D02B03" w:rsidRPr="008A34DC" w14:paraId="3370BA7C" w14:textId="77777777" w:rsidTr="00D02B03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35CB2836" w14:textId="6709D92B" w:rsidR="00D02B03" w:rsidRPr="008A34DC" w:rsidRDefault="00D02B03" w:rsidP="008F39D0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F61332">
              <w:rPr>
                <w:rFonts w:ascii="BIZ UDPゴシック" w:eastAsia="BIZ UDPゴシック" w:hAnsi="BIZ UDPゴシック" w:hint="eastAsia"/>
              </w:rPr>
              <w:t xml:space="preserve">時間内に終了（終了時間：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F61332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D26EAB" w14:textId="77777777" w:rsidR="00D02B03" w:rsidRPr="008A34DC" w:rsidRDefault="00D02B03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D02B03" w14:paraId="48BE5D3B" w14:textId="77777777" w:rsidTr="00467E4E">
        <w:trPr>
          <w:trHeight w:val="576"/>
        </w:trPr>
        <w:tc>
          <w:tcPr>
            <w:tcW w:w="1042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7171BF" w14:textId="77777777" w:rsidR="00D02B03" w:rsidRDefault="00D02B03" w:rsidP="008F39D0">
            <w:pPr>
              <w:widowControl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コメント（総評）：</w:t>
            </w:r>
          </w:p>
          <w:p w14:paraId="3A256C73" w14:textId="77777777" w:rsidR="00D02B03" w:rsidRDefault="00D02B03" w:rsidP="008F39D0">
            <w:pPr>
              <w:widowControl/>
              <w:snapToGrid w:val="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3ACD2C74" w14:textId="77777777" w:rsidR="00F61332" w:rsidRPr="00C30C45" w:rsidRDefault="00F61332" w:rsidP="00467E4E">
      <w:pPr>
        <w:widowControl/>
        <w:adjustRightIn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tbl>
      <w:tblPr>
        <w:tblStyle w:val="a7"/>
        <w:tblW w:w="10422" w:type="dxa"/>
        <w:tblInd w:w="-5" w:type="dxa"/>
        <w:tblLook w:val="04A0" w:firstRow="1" w:lastRow="0" w:firstColumn="1" w:lastColumn="0" w:noHBand="0" w:noVBand="1"/>
      </w:tblPr>
      <w:tblGrid>
        <w:gridCol w:w="9720"/>
        <w:gridCol w:w="702"/>
      </w:tblGrid>
      <w:tr w:rsidR="00467E4E" w:rsidRPr="00CB0184" w14:paraId="74B3E8CA" w14:textId="77777777" w:rsidTr="008F39D0">
        <w:tc>
          <w:tcPr>
            <w:tcW w:w="10422" w:type="dxa"/>
            <w:gridSpan w:val="2"/>
            <w:shd w:val="clear" w:color="auto" w:fill="F2F2F2" w:themeFill="background1" w:themeFillShade="F2"/>
          </w:tcPr>
          <w:p w14:paraId="2BD71100" w14:textId="514BE468" w:rsidR="00467E4E" w:rsidRPr="00CB0184" w:rsidRDefault="00467E4E" w:rsidP="008F39D0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心停止の対応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②</w:t>
            </w:r>
          </w:p>
        </w:tc>
      </w:tr>
      <w:tr w:rsidR="00467E4E" w:rsidRPr="008A34DC" w14:paraId="4FB7945C" w14:textId="77777777" w:rsidTr="008F39D0">
        <w:trPr>
          <w:trHeight w:val="144"/>
        </w:trPr>
        <w:tc>
          <w:tcPr>
            <w:tcW w:w="9720" w:type="dxa"/>
            <w:vAlign w:val="center"/>
          </w:tcPr>
          <w:p w14:paraId="34F68BA3" w14:textId="60133BB6" w:rsidR="00467E4E" w:rsidRPr="008A34DC" w:rsidRDefault="00467E4E" w:rsidP="008F39D0">
            <w:pPr>
              <w:widowControl/>
              <w:rPr>
                <w:rFonts w:ascii="BIZ UDPゴシック" w:eastAsia="BIZ UDPゴシック" w:hAnsi="BIZ UDPゴシック"/>
              </w:rPr>
            </w:pPr>
            <w:r w:rsidRPr="00467E4E">
              <w:rPr>
                <w:rFonts w:ascii="BIZ UDPゴシック" w:eastAsia="BIZ UDPゴシック" w:hAnsi="BIZ UDPゴシック" w:hint="eastAsia"/>
              </w:rPr>
              <w:t>６ Caseすべての映像視聴</w:t>
            </w:r>
          </w:p>
        </w:tc>
        <w:tc>
          <w:tcPr>
            <w:tcW w:w="702" w:type="dxa"/>
            <w:vAlign w:val="center"/>
          </w:tcPr>
          <w:p w14:paraId="7157C899" w14:textId="77777777" w:rsidR="00467E4E" w:rsidRPr="008A34DC" w:rsidRDefault="00467E4E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467E4E" w:rsidRPr="008A34DC" w14:paraId="73C93CAC" w14:textId="77777777" w:rsidTr="008F39D0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50C37426" w14:textId="0C7BA89F" w:rsidR="00467E4E" w:rsidRPr="008A34DC" w:rsidRDefault="00467E4E" w:rsidP="008F39D0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467E4E">
              <w:rPr>
                <w:rFonts w:ascii="BIZ UDPゴシック" w:eastAsia="BIZ UDPゴシック" w:hAnsi="BIZ UDPゴシック" w:hint="eastAsia"/>
              </w:rPr>
              <w:t>受講生1人あたり1シナリオ実習実施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54BB0C4" w14:textId="77777777" w:rsidR="00467E4E" w:rsidRPr="008A34DC" w:rsidRDefault="00467E4E" w:rsidP="008F39D0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467E4E" w:rsidRPr="008A34DC" w14:paraId="48CBBD10" w14:textId="77777777" w:rsidTr="008F39D0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00216274" w14:textId="77777777" w:rsidR="00467E4E" w:rsidRPr="008A34DC" w:rsidRDefault="00467E4E" w:rsidP="008F39D0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F61332">
              <w:rPr>
                <w:rFonts w:ascii="BIZ UDPゴシック" w:eastAsia="BIZ UDPゴシック" w:hAnsi="BIZ UDPゴシック" w:hint="eastAsia"/>
              </w:rPr>
              <w:t xml:space="preserve">時間内に終了（終了時間：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F61332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BCAA940" w14:textId="77777777" w:rsidR="00467E4E" w:rsidRPr="008A34DC" w:rsidRDefault="00467E4E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467E4E" w14:paraId="719E2954" w14:textId="77777777" w:rsidTr="00467E4E">
        <w:trPr>
          <w:trHeight w:val="576"/>
        </w:trPr>
        <w:tc>
          <w:tcPr>
            <w:tcW w:w="1042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20FB9C" w14:textId="77777777" w:rsidR="00467E4E" w:rsidRDefault="00467E4E" w:rsidP="008F39D0">
            <w:pPr>
              <w:widowControl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コメント（総評）：</w:t>
            </w:r>
          </w:p>
          <w:p w14:paraId="4B615F9F" w14:textId="77777777" w:rsidR="00467E4E" w:rsidRDefault="00467E4E" w:rsidP="008F39D0">
            <w:pPr>
              <w:widowControl/>
              <w:snapToGrid w:val="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6808266F" w14:textId="77777777" w:rsidR="00F61332" w:rsidRDefault="00F61332" w:rsidP="00467E4E">
      <w:pPr>
        <w:widowControl/>
        <w:adjustRightIn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tbl>
      <w:tblPr>
        <w:tblStyle w:val="a7"/>
        <w:tblW w:w="10422" w:type="dxa"/>
        <w:tblInd w:w="-5" w:type="dxa"/>
        <w:tblLook w:val="04A0" w:firstRow="1" w:lastRow="0" w:firstColumn="1" w:lastColumn="0" w:noHBand="0" w:noVBand="1"/>
      </w:tblPr>
      <w:tblGrid>
        <w:gridCol w:w="9720"/>
        <w:gridCol w:w="702"/>
      </w:tblGrid>
      <w:tr w:rsidR="00467E4E" w:rsidRPr="00CB0184" w14:paraId="293A798B" w14:textId="77777777" w:rsidTr="008F39D0">
        <w:tc>
          <w:tcPr>
            <w:tcW w:w="10422" w:type="dxa"/>
            <w:gridSpan w:val="2"/>
            <w:shd w:val="clear" w:color="auto" w:fill="F2F2F2" w:themeFill="background1" w:themeFillShade="F2"/>
          </w:tcPr>
          <w:p w14:paraId="5C32F053" w14:textId="3103BFD4" w:rsidR="00467E4E" w:rsidRPr="00CB0184" w:rsidRDefault="00467E4E" w:rsidP="00467E4E">
            <w:pPr>
              <w:widowControl/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 w:rsidRPr="00467E4E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評価と復習</w:t>
            </w:r>
          </w:p>
        </w:tc>
      </w:tr>
      <w:tr w:rsidR="00467E4E" w:rsidRPr="008A34DC" w14:paraId="34302C58" w14:textId="77777777" w:rsidTr="008F39D0">
        <w:trPr>
          <w:trHeight w:val="144"/>
        </w:trPr>
        <w:tc>
          <w:tcPr>
            <w:tcW w:w="9720" w:type="dxa"/>
            <w:vAlign w:val="center"/>
          </w:tcPr>
          <w:p w14:paraId="435597B9" w14:textId="4D057387" w:rsidR="00467E4E" w:rsidRPr="008A34DC" w:rsidRDefault="00467E4E" w:rsidP="008F39D0">
            <w:pPr>
              <w:widowControl/>
              <w:rPr>
                <w:rFonts w:ascii="BIZ UDPゴシック" w:eastAsia="BIZ UDPゴシック" w:hAnsi="BIZ UDPゴシック"/>
              </w:rPr>
            </w:pPr>
            <w:r w:rsidRPr="00467E4E">
              <w:rPr>
                <w:rFonts w:ascii="BIZ UDPゴシック" w:eastAsia="BIZ UDPゴシック" w:hAnsi="BIZ UDPゴシック" w:hint="eastAsia"/>
              </w:rPr>
              <w:t>シナリオ毎にシナリオ導入画面の供覧</w:t>
            </w:r>
          </w:p>
        </w:tc>
        <w:tc>
          <w:tcPr>
            <w:tcW w:w="702" w:type="dxa"/>
            <w:vAlign w:val="center"/>
          </w:tcPr>
          <w:p w14:paraId="45AA5FF6" w14:textId="77777777" w:rsidR="00467E4E" w:rsidRPr="008A34DC" w:rsidRDefault="00467E4E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/>
                <w:color w:val="D9D9D9" w:themeColor="background1" w:themeShade="D9"/>
                <w:sz w:val="28"/>
                <w:szCs w:val="32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467E4E" w:rsidRPr="008A34DC" w14:paraId="1C20D120" w14:textId="77777777" w:rsidTr="008F39D0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37220CDA" w14:textId="7D993919" w:rsidR="00467E4E" w:rsidRPr="008A34DC" w:rsidRDefault="00467E4E" w:rsidP="008F39D0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467E4E">
              <w:rPr>
                <w:rFonts w:ascii="BIZ UDPゴシック" w:eastAsia="BIZ UDPゴシック" w:hAnsi="BIZ UDPゴシック" w:hint="eastAsia"/>
              </w:rPr>
              <w:t>評価・フィードバック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053DBB7" w14:textId="77777777" w:rsidR="00467E4E" w:rsidRPr="008A34DC" w:rsidRDefault="00467E4E" w:rsidP="008F39D0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467E4E" w:rsidRPr="008A34DC" w14:paraId="7B5DEAD8" w14:textId="77777777" w:rsidTr="008F39D0">
        <w:trPr>
          <w:trHeight w:val="144"/>
        </w:trPr>
        <w:tc>
          <w:tcPr>
            <w:tcW w:w="9720" w:type="dxa"/>
            <w:shd w:val="clear" w:color="auto" w:fill="auto"/>
            <w:vAlign w:val="center"/>
          </w:tcPr>
          <w:p w14:paraId="320383B4" w14:textId="77777777" w:rsidR="00467E4E" w:rsidRPr="008A34DC" w:rsidRDefault="00467E4E" w:rsidP="008F39D0">
            <w:pPr>
              <w:widowControl/>
              <w:rPr>
                <w:rFonts w:ascii="BIZ UDPゴシック" w:eastAsia="BIZ UDPゴシック" w:hAnsi="BIZ UDPゴシック" w:hint="eastAsia"/>
              </w:rPr>
            </w:pPr>
            <w:r w:rsidRPr="00F61332">
              <w:rPr>
                <w:rFonts w:ascii="BIZ UDPゴシック" w:eastAsia="BIZ UDPゴシック" w:hAnsi="BIZ UDPゴシック" w:hint="eastAsia"/>
              </w:rPr>
              <w:t xml:space="preserve">時間内に終了（終了時間：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F61332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BE06A61" w14:textId="77777777" w:rsidR="00467E4E" w:rsidRPr="008A34DC" w:rsidRDefault="00467E4E" w:rsidP="008F39D0">
            <w:pPr>
              <w:widowControl/>
              <w:jc w:val="center"/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</w:pPr>
            <w:r w:rsidRPr="008A34DC">
              <w:rPr>
                <w:rFonts w:ascii="HGS創英角ﾎﾟｯﾌﾟ体" w:eastAsia="HGS創英角ﾎﾟｯﾌﾟ体" w:hAnsi="HGS創英角ﾎﾟｯﾌﾟ体" w:hint="eastAsia"/>
                <w:color w:val="D9D9D9" w:themeColor="background1" w:themeShade="D9"/>
                <w:sz w:val="24"/>
                <w:szCs w:val="28"/>
              </w:rPr>
              <w:t>✓</w:t>
            </w:r>
          </w:p>
        </w:tc>
      </w:tr>
      <w:tr w:rsidR="00467E4E" w14:paraId="576D5479" w14:textId="77777777" w:rsidTr="00467E4E">
        <w:trPr>
          <w:trHeight w:val="576"/>
        </w:trPr>
        <w:tc>
          <w:tcPr>
            <w:tcW w:w="1042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0757FA" w14:textId="77777777" w:rsidR="00467E4E" w:rsidRDefault="00467E4E" w:rsidP="008F39D0">
            <w:pPr>
              <w:widowControl/>
              <w:snapToGrid w:val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コメント（総評）：</w:t>
            </w:r>
          </w:p>
          <w:p w14:paraId="7DC7073B" w14:textId="77777777" w:rsidR="00467E4E" w:rsidRDefault="00467E4E" w:rsidP="008F39D0">
            <w:pPr>
              <w:widowControl/>
              <w:snapToGrid w:val="0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65D80E8F" w14:textId="77777777" w:rsidR="00F61332" w:rsidRDefault="00F61332" w:rsidP="006C17F9">
      <w:pPr>
        <w:widowControl/>
        <w:adjustRightInd w:val="0"/>
        <w:snapToGrid w:val="0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sectPr w:rsidR="00F61332" w:rsidSect="00046DA7">
      <w:headerReference w:type="default" r:id="rId7"/>
      <w:pgSz w:w="11906" w:h="16838"/>
      <w:pgMar w:top="720" w:right="720" w:bottom="720" w:left="720" w:header="288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DFCE" w14:textId="77777777" w:rsidR="00251A8D" w:rsidRDefault="00251A8D" w:rsidP="00251A8D">
      <w:r>
        <w:separator/>
      </w:r>
    </w:p>
  </w:endnote>
  <w:endnote w:type="continuationSeparator" w:id="0">
    <w:p w14:paraId="5A34AD8E" w14:textId="77777777" w:rsidR="00251A8D" w:rsidRDefault="00251A8D" w:rsidP="002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8872" w14:textId="77777777" w:rsidR="00251A8D" w:rsidRDefault="00251A8D" w:rsidP="00251A8D">
      <w:r>
        <w:separator/>
      </w:r>
    </w:p>
  </w:footnote>
  <w:footnote w:type="continuationSeparator" w:id="0">
    <w:p w14:paraId="175BFDA9" w14:textId="77777777" w:rsidR="00251A8D" w:rsidRDefault="00251A8D" w:rsidP="0025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6F65" w14:textId="5E9B751D" w:rsidR="009D18F1" w:rsidRPr="00046DA7" w:rsidRDefault="009D18F1" w:rsidP="009D18F1">
    <w:pPr>
      <w:pStyle w:val="a3"/>
      <w:jc w:val="center"/>
      <w:rPr>
        <w:rFonts w:ascii="BIZ UDPゴシック" w:eastAsia="BIZ UDPゴシック" w:hAnsi="BIZ UDPゴシック"/>
        <w:sz w:val="24"/>
        <w:szCs w:val="28"/>
      </w:rPr>
    </w:pPr>
    <w:r w:rsidRPr="00046DA7">
      <w:rPr>
        <w:rFonts w:ascii="BIZ UDPゴシック" w:eastAsia="BIZ UDPゴシック" w:hAnsi="BIZ UDPゴシック" w:hint="eastAsia"/>
        <w:sz w:val="24"/>
        <w:szCs w:val="28"/>
      </w:rPr>
      <w:t>JMECC～RRS対応コース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FCE"/>
    <w:multiLevelType w:val="hybridMultilevel"/>
    <w:tmpl w:val="F432E356"/>
    <w:lvl w:ilvl="0" w:tplc="00F04B06">
      <w:start w:val="1"/>
      <w:numFmt w:val="decimal"/>
      <w:lvlText w:val="%1)"/>
      <w:lvlJc w:val="left"/>
      <w:pPr>
        <w:ind w:left="735" w:hanging="420"/>
      </w:pPr>
      <w:rPr>
        <w:rFonts w:ascii="BIZ UDPゴシック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 w16cid:durableId="13866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6"/>
    <w:rsid w:val="00002D59"/>
    <w:rsid w:val="00046DA7"/>
    <w:rsid w:val="00127F76"/>
    <w:rsid w:val="00251A8D"/>
    <w:rsid w:val="00283405"/>
    <w:rsid w:val="00283C4C"/>
    <w:rsid w:val="003E35E4"/>
    <w:rsid w:val="003F1A16"/>
    <w:rsid w:val="00467E4E"/>
    <w:rsid w:val="00493165"/>
    <w:rsid w:val="004D5F0A"/>
    <w:rsid w:val="00502564"/>
    <w:rsid w:val="005C36BA"/>
    <w:rsid w:val="005F6B07"/>
    <w:rsid w:val="006C17F9"/>
    <w:rsid w:val="006D636F"/>
    <w:rsid w:val="006F7D26"/>
    <w:rsid w:val="00773AE9"/>
    <w:rsid w:val="00874DF4"/>
    <w:rsid w:val="008A34DC"/>
    <w:rsid w:val="008C71F1"/>
    <w:rsid w:val="009D18F1"/>
    <w:rsid w:val="009F1D2C"/>
    <w:rsid w:val="00A97A58"/>
    <w:rsid w:val="00B25AB4"/>
    <w:rsid w:val="00B31EEA"/>
    <w:rsid w:val="00C30C45"/>
    <w:rsid w:val="00C80541"/>
    <w:rsid w:val="00CB0184"/>
    <w:rsid w:val="00D01A52"/>
    <w:rsid w:val="00D02B03"/>
    <w:rsid w:val="00D35171"/>
    <w:rsid w:val="00E11019"/>
    <w:rsid w:val="00EA7445"/>
    <w:rsid w:val="00EE6CFC"/>
    <w:rsid w:val="00EF3346"/>
    <w:rsid w:val="00F0362A"/>
    <w:rsid w:val="00F52298"/>
    <w:rsid w:val="00F61332"/>
    <w:rsid w:val="00F9285A"/>
    <w:rsid w:val="00FA4201"/>
    <w:rsid w:val="00FB39EC"/>
    <w:rsid w:val="00F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BBF1F"/>
  <w15:chartTrackingRefBased/>
  <w15:docId w15:val="{7A3A0848-4F5D-47A1-ACD0-5A4073F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8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A8D"/>
  </w:style>
  <w:style w:type="paragraph" w:styleId="a5">
    <w:name w:val="footer"/>
    <w:basedOn w:val="a"/>
    <w:link w:val="a6"/>
    <w:uiPriority w:val="99"/>
    <w:unhideWhenUsed/>
    <w:rsid w:val="00251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A8D"/>
  </w:style>
  <w:style w:type="table" w:styleId="a7">
    <w:name w:val="Table Grid"/>
    <w:basedOn w:val="a1"/>
    <w:uiPriority w:val="39"/>
    <w:rsid w:val="009F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3C4C"/>
    <w:pPr>
      <w:ind w:leftChars="400" w:left="840"/>
    </w:pPr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木内 亘</dc:creator>
  <cp:keywords/>
  <dc:description/>
  <cp:lastModifiedBy>木内 亘</cp:lastModifiedBy>
  <cp:revision>9</cp:revision>
  <cp:lastPrinted>2023-02-14T11:25:00Z</cp:lastPrinted>
  <dcterms:created xsi:type="dcterms:W3CDTF">2023-02-15T06:44:00Z</dcterms:created>
  <dcterms:modified xsi:type="dcterms:W3CDTF">2023-05-16T09:17:00Z</dcterms:modified>
</cp:coreProperties>
</file>